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D8" w:rsidRPr="00184C3D" w:rsidRDefault="004E07EC" w:rsidP="00247424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t>Slide 1</w:t>
      </w:r>
    </w:p>
    <w:p w:rsidR="004E07EC" w:rsidRPr="00184C3D" w:rsidRDefault="004E07EC" w:rsidP="004E07EC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184C3D">
        <w:rPr>
          <w:rFonts w:ascii="Times New Roman" w:hAnsi="Times New Roman" w:cs="Times New Roman"/>
          <w:sz w:val="36"/>
          <w:szCs w:val="36"/>
          <w:lang w:val="en-US"/>
        </w:rPr>
        <w:t>Dear colleagues, my name is</w:t>
      </w:r>
      <w:proofErr w:type="gramEnd"/>
      <w:r w:rsidRPr="00184C3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184C3D">
        <w:rPr>
          <w:rFonts w:ascii="Times New Roman" w:hAnsi="Times New Roman" w:cs="Times New Roman"/>
          <w:sz w:val="36"/>
          <w:szCs w:val="36"/>
          <w:lang w:val="en-US"/>
        </w:rPr>
        <w:t>Khilko</w:t>
      </w:r>
      <w:proofErr w:type="spellEnd"/>
      <w:r w:rsidRPr="00184C3D">
        <w:rPr>
          <w:rFonts w:ascii="Times New Roman" w:hAnsi="Times New Roman" w:cs="Times New Roman"/>
          <w:sz w:val="36"/>
          <w:szCs w:val="36"/>
          <w:lang w:val="en-US"/>
        </w:rPr>
        <w:t xml:space="preserve"> Dmitry. I’m </w:t>
      </w:r>
      <w:r w:rsidR="009A3FF4" w:rsidRPr="00184C3D">
        <w:rPr>
          <w:rFonts w:ascii="Times New Roman" w:hAnsi="Times New Roman" w:cs="Times New Roman"/>
          <w:sz w:val="36"/>
          <w:szCs w:val="36"/>
          <w:lang w:val="en-US"/>
        </w:rPr>
        <w:t>Senior Researcher at Federal Research Center “Informatics and Control”.</w:t>
      </w:r>
      <w:r w:rsidRPr="00184C3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9A3FF4" w:rsidRPr="00184C3D">
        <w:rPr>
          <w:rFonts w:ascii="Times New Roman" w:hAnsi="Times New Roman" w:cs="Times New Roman"/>
          <w:sz w:val="36"/>
          <w:szCs w:val="36"/>
          <w:lang w:val="en-US"/>
        </w:rPr>
        <w:t>T</w:t>
      </w:r>
      <w:r w:rsidRPr="00184C3D">
        <w:rPr>
          <w:rFonts w:ascii="Times New Roman" w:hAnsi="Times New Roman" w:cs="Times New Roman"/>
          <w:sz w:val="36"/>
          <w:szCs w:val="36"/>
          <w:lang w:val="en-US"/>
        </w:rPr>
        <w:t xml:space="preserve">oday I’m going to present our current results </w:t>
      </w:r>
      <w:r w:rsidR="00BD2097">
        <w:rPr>
          <w:rFonts w:ascii="Times New Roman" w:hAnsi="Times New Roman" w:cs="Times New Roman"/>
          <w:sz w:val="36"/>
          <w:szCs w:val="36"/>
          <w:lang w:val="en-US"/>
        </w:rPr>
        <w:t xml:space="preserve">and problems </w:t>
      </w:r>
      <w:r w:rsidRPr="00184C3D">
        <w:rPr>
          <w:rFonts w:ascii="Times New Roman" w:hAnsi="Times New Roman" w:cs="Times New Roman"/>
          <w:sz w:val="36"/>
          <w:szCs w:val="36"/>
          <w:lang w:val="en-US"/>
        </w:rPr>
        <w:t>in the area of Recurrent-Dynamic Approach research.</w:t>
      </w:r>
    </w:p>
    <w:p w:rsidR="00184C3D" w:rsidRPr="00184C3D" w:rsidRDefault="00184C3D" w:rsidP="004E07EC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184C3D" w:rsidRPr="00184C3D" w:rsidRDefault="00184C3D" w:rsidP="00247424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t>Slide 2</w:t>
      </w:r>
    </w:p>
    <w:p w:rsidR="00184C3D" w:rsidRDefault="009F2D30" w:rsidP="00184C3D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This approach combines several </w:t>
      </w:r>
      <w:r w:rsidR="00C272F2">
        <w:rPr>
          <w:rFonts w:ascii="Times New Roman" w:hAnsi="Times New Roman" w:cs="Times New Roman"/>
          <w:sz w:val="36"/>
          <w:szCs w:val="36"/>
          <w:lang w:val="en-US"/>
        </w:rPr>
        <w:t xml:space="preserve">principles </w:t>
      </w:r>
      <w:r w:rsidR="00415E8A">
        <w:rPr>
          <w:rFonts w:ascii="Times New Roman" w:hAnsi="Times New Roman" w:cs="Times New Roman"/>
          <w:sz w:val="36"/>
          <w:szCs w:val="36"/>
          <w:lang w:val="en-US"/>
        </w:rPr>
        <w:t>that together form new recurrent data-flow computational paradigm.</w:t>
      </w:r>
    </w:p>
    <w:p w:rsidR="00415E8A" w:rsidRDefault="00415E8A" w:rsidP="00184C3D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First principle </w:t>
      </w:r>
      <w:r w:rsidR="002B4E09">
        <w:rPr>
          <w:rFonts w:ascii="Times New Roman" w:hAnsi="Times New Roman" w:cs="Times New Roman"/>
          <w:sz w:val="36"/>
          <w:szCs w:val="36"/>
          <w:lang w:val="en-US"/>
        </w:rPr>
        <w:t xml:space="preserve">is based on self-assembly phenomenon. This phenomenon is well-known in </w:t>
      </w:r>
      <w:proofErr w:type="spellStart"/>
      <w:r w:rsidR="002B4E09">
        <w:rPr>
          <w:rFonts w:ascii="Times New Roman" w:hAnsi="Times New Roman" w:cs="Times New Roman"/>
          <w:sz w:val="36"/>
          <w:szCs w:val="36"/>
          <w:lang w:val="en-US"/>
        </w:rPr>
        <w:t>nanomaterial</w:t>
      </w:r>
      <w:proofErr w:type="spellEnd"/>
      <w:r w:rsidR="002B4E09">
        <w:rPr>
          <w:rFonts w:ascii="Times New Roman" w:hAnsi="Times New Roman" w:cs="Times New Roman"/>
          <w:sz w:val="36"/>
          <w:szCs w:val="36"/>
          <w:lang w:val="en-US"/>
        </w:rPr>
        <w:t xml:space="preserve"> construction</w:t>
      </w:r>
      <w:r w:rsidR="00990F30">
        <w:rPr>
          <w:rFonts w:ascii="Times New Roman" w:hAnsi="Times New Roman" w:cs="Times New Roman"/>
          <w:sz w:val="36"/>
          <w:szCs w:val="36"/>
          <w:lang w:val="en-US"/>
        </w:rPr>
        <w:t xml:space="preserve"> and biology</w:t>
      </w:r>
      <w:r w:rsidR="002B4E09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40379A" w:rsidRDefault="00B117F7" w:rsidP="00184C3D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The implementation of this phenomenon within approach is achieved by </w:t>
      </w:r>
      <w:r w:rsidR="008E609A">
        <w:rPr>
          <w:rFonts w:ascii="Times New Roman" w:hAnsi="Times New Roman" w:cs="Times New Roman"/>
          <w:sz w:val="36"/>
          <w:szCs w:val="36"/>
          <w:lang w:val="en-US"/>
        </w:rPr>
        <w:t xml:space="preserve">utilizing data-flow computational model that provides functionality to associate different computational branches in a native way (by comparison of tagged data). And a </w:t>
      </w:r>
      <w:proofErr w:type="spellStart"/>
      <w:r w:rsidR="008E609A">
        <w:rPr>
          <w:rFonts w:ascii="Times New Roman" w:hAnsi="Times New Roman" w:cs="Times New Roman"/>
          <w:sz w:val="36"/>
          <w:szCs w:val="36"/>
          <w:lang w:val="en-US"/>
        </w:rPr>
        <w:t>recurrency</w:t>
      </w:r>
      <w:proofErr w:type="spellEnd"/>
      <w:r w:rsidR="008E609A">
        <w:rPr>
          <w:rFonts w:ascii="Times New Roman" w:hAnsi="Times New Roman" w:cs="Times New Roman"/>
          <w:sz w:val="36"/>
          <w:szCs w:val="36"/>
          <w:lang w:val="en-US"/>
        </w:rPr>
        <w:t xml:space="preserve"> principle, that will be described further.</w:t>
      </w:r>
    </w:p>
    <w:p w:rsidR="00FA45E5" w:rsidRDefault="00FA45E5" w:rsidP="00184C3D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Second principle is </w:t>
      </w:r>
      <w:r w:rsidR="0078345C">
        <w:rPr>
          <w:rFonts w:ascii="Times New Roman" w:hAnsi="Times New Roman" w:cs="Times New Roman"/>
          <w:sz w:val="36"/>
          <w:szCs w:val="36"/>
          <w:lang w:val="en-US"/>
        </w:rPr>
        <w:t>based on self-sufficient data elements. Such elements combine data itself and the control information how to process it. Thereby a single self-sufficient (or self-sustained) data-flow is formed.</w:t>
      </w:r>
    </w:p>
    <w:p w:rsidR="0078345C" w:rsidRDefault="0078345C" w:rsidP="00184C3D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Third principle is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recurrency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="00427E24">
        <w:rPr>
          <w:rFonts w:ascii="Times New Roman" w:hAnsi="Times New Roman" w:cs="Times New Roman"/>
          <w:sz w:val="36"/>
          <w:szCs w:val="36"/>
          <w:lang w:val="en-US"/>
        </w:rPr>
        <w:t>Basically</w:t>
      </w:r>
      <w:r w:rsidR="00B0322F">
        <w:rPr>
          <w:rFonts w:ascii="Times New Roman" w:hAnsi="Times New Roman" w:cs="Times New Roman"/>
          <w:sz w:val="36"/>
          <w:szCs w:val="36"/>
          <w:lang w:val="en-US"/>
        </w:rPr>
        <w:t>,</w:t>
      </w:r>
      <w:r w:rsidR="00427E24">
        <w:rPr>
          <w:rFonts w:ascii="Times New Roman" w:hAnsi="Times New Roman" w:cs="Times New Roman"/>
          <w:sz w:val="36"/>
          <w:szCs w:val="36"/>
          <w:lang w:val="en-US"/>
        </w:rPr>
        <w:t xml:space="preserve"> it’s mechanism that consists of two methods. </w:t>
      </w:r>
      <w:r w:rsidR="00197575">
        <w:rPr>
          <w:rFonts w:ascii="Times New Roman" w:hAnsi="Times New Roman" w:cs="Times New Roman"/>
          <w:sz w:val="36"/>
          <w:szCs w:val="36"/>
          <w:lang w:val="en-US"/>
        </w:rPr>
        <w:t xml:space="preserve">The recurrent convolution is a method to compress and encode relatively large data-flow graph fragments into single ESD. And as a counterpart, recurrent involution is a method to decode and decompress ESD during computational process. </w:t>
      </w:r>
    </w:p>
    <w:p w:rsidR="00197575" w:rsidRDefault="00197575" w:rsidP="00184C3D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Combining self-assembly with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recurrency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provides ESD with functionality to define computational path by itself.</w:t>
      </w:r>
    </w:p>
    <w:p w:rsidR="00804B59" w:rsidRPr="00184C3D" w:rsidRDefault="00804B59" w:rsidP="00247424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 xml:space="preserve">Slide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3</w:t>
      </w:r>
    </w:p>
    <w:p w:rsidR="00804B59" w:rsidRDefault="00804B59" w:rsidP="00804B5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Based on this approach we have developed an architecture</w:t>
      </w:r>
      <w:r w:rsidR="008F0232">
        <w:rPr>
          <w:rFonts w:ascii="Times New Roman" w:hAnsi="Times New Roman" w:cs="Times New Roman"/>
          <w:sz w:val="36"/>
          <w:szCs w:val="36"/>
          <w:lang w:val="en-US"/>
        </w:rPr>
        <w:t xml:space="preserve"> that is designed to be used in DSP domain.</w:t>
      </w:r>
    </w:p>
    <w:p w:rsidR="00E36594" w:rsidRDefault="00E36594" w:rsidP="00804B5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In comparison with other architectures self-sufficient data requires less pipeline stages to be processed, because there is no need to address and read instruction and data separately.</w:t>
      </w:r>
    </w:p>
    <w:p w:rsidR="00E36594" w:rsidRDefault="00E36594" w:rsidP="00804B5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And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recurrency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mechanism theoretically reduces data redundancy that is a well-known problem of data-flow architectures.</w:t>
      </w:r>
    </w:p>
    <w:p w:rsidR="0078531D" w:rsidRDefault="0078531D" w:rsidP="00804B5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78531D" w:rsidRPr="00184C3D" w:rsidRDefault="0078531D" w:rsidP="00247424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Slide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4</w:t>
      </w:r>
    </w:p>
    <w:p w:rsidR="0078531D" w:rsidRDefault="00A75FFC" w:rsidP="0078531D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A75FFC">
        <w:rPr>
          <w:rFonts w:ascii="Times New Roman" w:hAnsi="Times New Roman" w:cs="Times New Roman"/>
          <w:sz w:val="36"/>
          <w:szCs w:val="36"/>
          <w:lang w:val="en-US"/>
        </w:rPr>
        <w:t xml:space="preserve">The self-assembly is a phenomenon that is being studied at the intersection of chemistry, physics and biology. Its essence lies in the spontaneous organization of randomly arranged molecules into ordered structures. Such organization is a result of specific local interactions between these molecules. As a result of such ordering, various nanostructures are formed, which are used to create </w:t>
      </w:r>
      <w:proofErr w:type="spellStart"/>
      <w:r w:rsidRPr="00A75FFC">
        <w:rPr>
          <w:rFonts w:ascii="Times New Roman" w:hAnsi="Times New Roman" w:cs="Times New Roman"/>
          <w:sz w:val="36"/>
          <w:szCs w:val="36"/>
          <w:lang w:val="en-US"/>
        </w:rPr>
        <w:t>nanomaterials</w:t>
      </w:r>
      <w:proofErr w:type="spellEnd"/>
      <w:r w:rsidRPr="00A75FFC">
        <w:rPr>
          <w:rFonts w:ascii="Times New Roman" w:hAnsi="Times New Roman" w:cs="Times New Roman"/>
          <w:sz w:val="36"/>
          <w:szCs w:val="36"/>
          <w:lang w:val="en-US"/>
        </w:rPr>
        <w:t xml:space="preserve"> with a controlled structure.</w:t>
      </w:r>
    </w:p>
    <w:p w:rsidR="00A75FFC" w:rsidRDefault="00A75FFC" w:rsidP="0078531D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As slide shows there are two basic self-assembly strategies.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CF75AA">
        <w:rPr>
          <w:rFonts w:ascii="Times New Roman" w:hAnsi="Times New Roman" w:cs="Times New Roman"/>
          <w:sz w:val="36"/>
          <w:szCs w:val="36"/>
          <w:lang w:val="en-US"/>
        </w:rPr>
        <w:t xml:space="preserve">Based on the research results of the scientist </w:t>
      </w:r>
      <w:proofErr w:type="spellStart"/>
      <w:r w:rsidR="00CF75AA">
        <w:rPr>
          <w:rFonts w:ascii="Times New Roman" w:hAnsi="Times New Roman" w:cs="Times New Roman"/>
          <w:sz w:val="36"/>
          <w:szCs w:val="36"/>
          <w:lang w:val="en-US"/>
        </w:rPr>
        <w:t>Makhiboroda</w:t>
      </w:r>
      <w:proofErr w:type="spellEnd"/>
      <w:r w:rsidR="00CF75AA">
        <w:rPr>
          <w:rFonts w:ascii="Times New Roman" w:hAnsi="Times New Roman" w:cs="Times New Roman"/>
          <w:sz w:val="36"/>
          <w:szCs w:val="36"/>
          <w:lang w:val="en-US"/>
        </w:rPr>
        <w:t xml:space="preserve"> A.V. we have chosen Bottom-up strategy.</w:t>
      </w:r>
    </w:p>
    <w:p w:rsidR="00373232" w:rsidRDefault="00373232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br w:type="page"/>
      </w:r>
    </w:p>
    <w:p w:rsidR="00CF75AA" w:rsidRPr="00184C3D" w:rsidRDefault="00CF75AA" w:rsidP="00247424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 xml:space="preserve">Slide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5</w:t>
      </w:r>
    </w:p>
    <w:p w:rsidR="00247424" w:rsidRDefault="003B15A2" w:rsidP="00CF75AA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Makhiboroda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373232">
        <w:rPr>
          <w:rFonts w:ascii="Times New Roman" w:hAnsi="Times New Roman" w:cs="Times New Roman"/>
          <w:sz w:val="36"/>
          <w:szCs w:val="36"/>
          <w:lang w:val="en-US"/>
        </w:rPr>
        <w:t xml:space="preserve">A. V. </w:t>
      </w:r>
      <w:r>
        <w:rPr>
          <w:rFonts w:ascii="Times New Roman" w:hAnsi="Times New Roman" w:cs="Times New Roman"/>
          <w:sz w:val="36"/>
          <w:szCs w:val="36"/>
          <w:lang w:val="en-US"/>
        </w:rPr>
        <w:t>has shown</w:t>
      </w:r>
      <w:r w:rsidR="004D779B">
        <w:rPr>
          <w:rFonts w:ascii="Times New Roman" w:hAnsi="Times New Roman" w:cs="Times New Roman"/>
          <w:sz w:val="36"/>
          <w:szCs w:val="36"/>
          <w:lang w:val="en-US"/>
        </w:rPr>
        <w:t xml:space="preserve"> that biology process of virus construction is a common example of self-assembly phenomenon. He has provided a </w:t>
      </w:r>
      <w:proofErr w:type="spellStart"/>
      <w:r w:rsidR="004D779B">
        <w:rPr>
          <w:rFonts w:ascii="Times New Roman" w:hAnsi="Times New Roman" w:cs="Times New Roman"/>
          <w:sz w:val="36"/>
          <w:szCs w:val="36"/>
          <w:lang w:val="en-US"/>
        </w:rPr>
        <w:t>bacteriophage</w:t>
      </w:r>
      <w:proofErr w:type="spellEnd"/>
      <w:r w:rsidR="004D779B">
        <w:rPr>
          <w:rFonts w:ascii="Times New Roman" w:hAnsi="Times New Roman" w:cs="Times New Roman"/>
          <w:sz w:val="36"/>
          <w:szCs w:val="36"/>
          <w:lang w:val="en-US"/>
        </w:rPr>
        <w:t xml:space="preserve"> T4 construction scenario that is shown on slide.</w:t>
      </w:r>
      <w:r w:rsidR="0037323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CF75AA" w:rsidRDefault="00373232" w:rsidP="00CF75AA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This process can be described as an algorithm that merges two separate chains of computation into one. As you can see each step of computation depends </w:t>
      </w:r>
      <w:r w:rsidR="00247424">
        <w:rPr>
          <w:rFonts w:ascii="Times New Roman" w:hAnsi="Times New Roman" w:cs="Times New Roman"/>
          <w:sz w:val="36"/>
          <w:szCs w:val="36"/>
          <w:lang w:val="en-US"/>
        </w:rPr>
        <w:t>on previous in a recurrent way.</w:t>
      </w:r>
    </w:p>
    <w:p w:rsidR="00247424" w:rsidRDefault="00247424" w:rsidP="00CF75AA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Also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Makhiboroda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has developed main concepts of self-assembly computational paradigm that we researched and adopted within recurrent-dynamic approach. </w:t>
      </w:r>
    </w:p>
    <w:p w:rsidR="00D707E0" w:rsidRDefault="00D707E0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br w:type="page"/>
      </w:r>
    </w:p>
    <w:p w:rsidR="00295689" w:rsidRPr="00184C3D" w:rsidRDefault="00295689" w:rsidP="00247424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 xml:space="preserve">Slide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6</w:t>
      </w:r>
    </w:p>
    <w:p w:rsidR="00D45908" w:rsidRDefault="00B53C29" w:rsidP="0029568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This slide explains main features of self-sufficient data in comparison with common data-</w:t>
      </w:r>
      <w:r w:rsidR="00D45908">
        <w:rPr>
          <w:rFonts w:ascii="Times New Roman" w:hAnsi="Times New Roman" w:cs="Times New Roman"/>
          <w:sz w:val="36"/>
          <w:szCs w:val="36"/>
          <w:lang w:val="en-US"/>
        </w:rPr>
        <w:t>flow model.</w:t>
      </w:r>
    </w:p>
    <w:p w:rsidR="00E40C2B" w:rsidRDefault="00D45908" w:rsidP="0029568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Within classic data-flow model computational process is organized </w:t>
      </w:r>
      <w:r w:rsidR="009032F8">
        <w:rPr>
          <w:rFonts w:ascii="Times New Roman" w:hAnsi="Times New Roman" w:cs="Times New Roman"/>
          <w:sz w:val="36"/>
          <w:szCs w:val="36"/>
          <w:lang w:val="en-US"/>
        </w:rPr>
        <w:t>as an unordered collection of packages with special format, demonstrated at top part of the slide. Each field in package (except flags) is a memory link. Package “firing” appears when selection device forms a pair of corresponding Tagged Operands</w:t>
      </w:r>
      <w:r w:rsidR="00826D0A">
        <w:rPr>
          <w:rFonts w:ascii="Times New Roman" w:hAnsi="Times New Roman" w:cs="Times New Roman"/>
          <w:sz w:val="36"/>
          <w:szCs w:val="36"/>
          <w:lang w:val="en-US"/>
        </w:rPr>
        <w:t xml:space="preserve"> by tags matching process</w:t>
      </w:r>
      <w:r w:rsidR="009032F8">
        <w:rPr>
          <w:rFonts w:ascii="Times New Roman" w:hAnsi="Times New Roman" w:cs="Times New Roman"/>
          <w:sz w:val="36"/>
          <w:szCs w:val="36"/>
          <w:lang w:val="en-US"/>
        </w:rPr>
        <w:t xml:space="preserve">. Therefore to compute encoded function read and </w:t>
      </w:r>
      <w:r w:rsidR="00826D0A">
        <w:rPr>
          <w:rFonts w:ascii="Times New Roman" w:hAnsi="Times New Roman" w:cs="Times New Roman"/>
          <w:sz w:val="36"/>
          <w:szCs w:val="36"/>
          <w:lang w:val="en-US"/>
        </w:rPr>
        <w:t>deciphering</w:t>
      </w:r>
      <w:r w:rsidR="009032F8">
        <w:rPr>
          <w:rFonts w:ascii="Times New Roman" w:hAnsi="Times New Roman" w:cs="Times New Roman"/>
          <w:sz w:val="36"/>
          <w:szCs w:val="36"/>
          <w:lang w:val="en-US"/>
        </w:rPr>
        <w:t xml:space="preserve"> stages are mandatory.</w:t>
      </w:r>
    </w:p>
    <w:p w:rsidR="009032F8" w:rsidRDefault="009032F8" w:rsidP="0029568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ESD also named Operand stores </w:t>
      </w:r>
      <w:r w:rsidR="00D40635">
        <w:rPr>
          <w:rFonts w:ascii="Times New Roman" w:hAnsi="Times New Roman" w:cs="Times New Roman"/>
          <w:sz w:val="36"/>
          <w:szCs w:val="36"/>
          <w:lang w:val="en-US"/>
        </w:rPr>
        <w:t>tagged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data and all necessary control information</w:t>
      </w:r>
      <w:r w:rsidR="009F6F8B">
        <w:rPr>
          <w:rFonts w:ascii="Times New Roman" w:hAnsi="Times New Roman" w:cs="Times New Roman"/>
          <w:sz w:val="36"/>
          <w:szCs w:val="36"/>
          <w:lang w:val="en-US"/>
        </w:rPr>
        <w:t xml:space="preserve"> (we call it functional fields)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="00D40635">
        <w:rPr>
          <w:rFonts w:ascii="Times New Roman" w:hAnsi="Times New Roman" w:cs="Times New Roman"/>
          <w:sz w:val="36"/>
          <w:szCs w:val="36"/>
          <w:lang w:val="en-US"/>
        </w:rPr>
        <w:t xml:space="preserve">A package is formed by selection device </w:t>
      </w:r>
      <w:r w:rsidR="00826D0A">
        <w:rPr>
          <w:rFonts w:ascii="Times New Roman" w:hAnsi="Times New Roman" w:cs="Times New Roman"/>
          <w:sz w:val="36"/>
          <w:szCs w:val="36"/>
          <w:lang w:val="en-US"/>
        </w:rPr>
        <w:t xml:space="preserve">by tags matching process.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Therefore data-flow package </w:t>
      </w:r>
      <w:r w:rsidR="00826D0A">
        <w:rPr>
          <w:rFonts w:ascii="Times New Roman" w:hAnsi="Times New Roman" w:cs="Times New Roman"/>
          <w:sz w:val="36"/>
          <w:szCs w:val="36"/>
          <w:lang w:val="en-US"/>
        </w:rPr>
        <w:t xml:space="preserve">consists only of two Operands. In this scheme read and deciphering stages </w:t>
      </w:r>
      <w:r w:rsidR="009D7A73">
        <w:rPr>
          <w:rFonts w:ascii="Times New Roman" w:hAnsi="Times New Roman" w:cs="Times New Roman"/>
          <w:sz w:val="36"/>
          <w:szCs w:val="36"/>
          <w:lang w:val="en-US"/>
        </w:rPr>
        <w:t xml:space="preserve">become unnecessary. </w:t>
      </w:r>
      <w:r w:rsidR="00D707E0">
        <w:rPr>
          <w:rFonts w:ascii="Times New Roman" w:hAnsi="Times New Roman" w:cs="Times New Roman"/>
          <w:sz w:val="36"/>
          <w:szCs w:val="36"/>
          <w:lang w:val="en-US"/>
        </w:rPr>
        <w:t>And main procedure stage extends by Functional transform operation that is performed simultaneously.</w:t>
      </w:r>
    </w:p>
    <w:p w:rsidR="005F0008" w:rsidRDefault="003C2F4A" w:rsidP="0029568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Function, Settings and Flags fields of Operand store </w:t>
      </w:r>
      <w:r w:rsidR="00F05808">
        <w:rPr>
          <w:rFonts w:ascii="Times New Roman" w:hAnsi="Times New Roman" w:cs="Times New Roman"/>
          <w:sz w:val="36"/>
          <w:szCs w:val="36"/>
          <w:lang w:val="en-US"/>
        </w:rPr>
        <w:t>control information that is encoded in a recurrent way and used during recurrent involution process in order to compute what operation should be performed on the next computational step.</w:t>
      </w:r>
      <w:r w:rsidR="0059143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D04659">
        <w:rPr>
          <w:rFonts w:ascii="Times New Roman" w:hAnsi="Times New Roman" w:cs="Times New Roman"/>
          <w:sz w:val="36"/>
          <w:szCs w:val="36"/>
          <w:lang w:val="en-US"/>
        </w:rPr>
        <w:t>Within package both Operands contain that control information. This can be used to merge two independent chains of computation by special Discipline.</w:t>
      </w:r>
    </w:p>
    <w:p w:rsidR="00BB02C4" w:rsidRDefault="00BB02C4" w:rsidP="0029568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Initial sequence of Operands forms a “capsule” – main abstraction for executed program.</w:t>
      </w:r>
    </w:p>
    <w:p w:rsidR="005F0008" w:rsidRDefault="005F0008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br w:type="page"/>
      </w:r>
    </w:p>
    <w:p w:rsidR="002B5A3B" w:rsidRPr="00184C3D" w:rsidRDefault="002B5A3B" w:rsidP="002B5A3B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 xml:space="preserve">Slide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7</w:t>
      </w:r>
    </w:p>
    <w:p w:rsidR="00D707E0" w:rsidRDefault="00327FDA" w:rsidP="002B5A3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As it was said before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recurrency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mechanism consists of two methods: recurrent convolution and recurrent involution.</w:t>
      </w:r>
    </w:p>
    <w:p w:rsidR="00327FDA" w:rsidRDefault="00A4404F" w:rsidP="002B5A3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Both methods are based on a theory </w:t>
      </w:r>
      <w:r w:rsidR="00670161">
        <w:rPr>
          <w:rFonts w:ascii="Times New Roman" w:hAnsi="Times New Roman" w:cs="Times New Roman"/>
          <w:sz w:val="36"/>
          <w:szCs w:val="36"/>
          <w:lang w:val="en-US"/>
        </w:rPr>
        <w:t xml:space="preserve">researched by mathematician Arnold V. </w:t>
      </w:r>
      <w:proofErr w:type="gramStart"/>
      <w:r w:rsidR="00670161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gramEnd"/>
      <w:r w:rsidR="00670161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="00FD20C7">
        <w:rPr>
          <w:rFonts w:ascii="Times New Roman" w:hAnsi="Times New Roman" w:cs="Times New Roman"/>
          <w:sz w:val="36"/>
          <w:szCs w:val="36"/>
          <w:lang w:val="en-US"/>
        </w:rPr>
        <w:t xml:space="preserve">He has shown that consequent application of the same functional operator to a finite sequence of zeroes and ones forms </w:t>
      </w:r>
      <w:r w:rsidR="00623C63">
        <w:rPr>
          <w:rFonts w:ascii="Times New Roman" w:hAnsi="Times New Roman" w:cs="Times New Roman"/>
          <w:sz w:val="36"/>
          <w:szCs w:val="36"/>
          <w:lang w:val="en-US"/>
        </w:rPr>
        <w:t>a predictable topology.</w:t>
      </w:r>
    </w:p>
    <w:p w:rsidR="00623C63" w:rsidRDefault="004E5BAD" w:rsidP="002B5A3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This slide demonstrates an example of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Some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functional operator, that when being configured by constant C, can form “rings” or tree-like topologies.</w:t>
      </w:r>
    </w:p>
    <w:p w:rsidR="004E5BAD" w:rsidRDefault="007C109B" w:rsidP="002B5A3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We call these topologies as Recurrent Chains.</w:t>
      </w:r>
    </w:p>
    <w:p w:rsidR="009F6F8B" w:rsidRDefault="009F6F8B" w:rsidP="002B5A3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Therefore recurrent convolution method includes searching for corresponding functional operator and computing proper initial value for Operand Functional Fields.</w:t>
      </w:r>
    </w:p>
    <w:p w:rsidR="00594036" w:rsidRDefault="00BB02C4" w:rsidP="002B5A3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And recurrent involution method is a consequent configuration and application of functional operator.</w:t>
      </w:r>
    </w:p>
    <w:p w:rsidR="00594036" w:rsidRDefault="00594036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br w:type="page"/>
      </w:r>
    </w:p>
    <w:p w:rsidR="004C641C" w:rsidRPr="00184C3D" w:rsidRDefault="004C641C" w:rsidP="004C641C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 xml:space="preserve">Slide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8</w:t>
      </w:r>
    </w:p>
    <w:p w:rsidR="00BB02C4" w:rsidRDefault="00457497" w:rsidP="004C641C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We have synthesized an FPGA prototype of recurrent architecture and successfully tested it on DSP domain.</w:t>
      </w:r>
    </w:p>
    <w:p w:rsidR="00F97392" w:rsidRDefault="00842D88" w:rsidP="004C641C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Within prototype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recurrency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mechanism was implemented with special block called Tag Transformer (TT). </w:t>
      </w:r>
      <w:r w:rsidR="00F97392">
        <w:rPr>
          <w:rFonts w:ascii="Times New Roman" w:hAnsi="Times New Roman" w:cs="Times New Roman"/>
          <w:sz w:val="36"/>
          <w:szCs w:val="36"/>
          <w:lang w:val="en-US"/>
        </w:rPr>
        <w:t>As shown on slide the TT block is located inside computing blocks at last pipeline stage.</w:t>
      </w:r>
    </w:p>
    <w:p w:rsidR="00457497" w:rsidRDefault="00842D88" w:rsidP="004C641C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However we couldn’t find general theoretical solution for </w:t>
      </w:r>
      <w:r w:rsidR="00880759">
        <w:rPr>
          <w:rFonts w:ascii="Times New Roman" w:hAnsi="Times New Roman" w:cs="Times New Roman"/>
          <w:sz w:val="36"/>
          <w:szCs w:val="36"/>
          <w:lang w:val="en-US"/>
        </w:rPr>
        <w:t>setup and configuration of functional operator that could provide viable performance level.</w:t>
      </w:r>
    </w:p>
    <w:p w:rsidR="00880759" w:rsidRDefault="00880759" w:rsidP="004C641C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Therefore </w:t>
      </w:r>
      <w:r w:rsidR="00F75E4B">
        <w:rPr>
          <w:rFonts w:ascii="Times New Roman" w:hAnsi="Times New Roman" w:cs="Times New Roman"/>
          <w:sz w:val="36"/>
          <w:szCs w:val="36"/>
          <w:lang w:val="en-US"/>
        </w:rPr>
        <w:t>we have developed Universal Tag Transformer device with code redundancy. This code redundancy allowed us to simplify configuration process and move it from run-time to compile-time</w:t>
      </w:r>
      <w:r w:rsidR="00D04159">
        <w:rPr>
          <w:rFonts w:ascii="Times New Roman" w:hAnsi="Times New Roman" w:cs="Times New Roman"/>
          <w:sz w:val="36"/>
          <w:szCs w:val="36"/>
          <w:lang w:val="en-US"/>
        </w:rPr>
        <w:t xml:space="preserve"> in a cost of operand-word size increase</w:t>
      </w:r>
      <w:r w:rsidR="00F75E4B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AC4B89" w:rsidRDefault="00AC4B89" w:rsidP="004C641C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AC4B89" w:rsidRPr="00184C3D" w:rsidRDefault="00AC4B89" w:rsidP="00AC4B89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Slide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9</w:t>
      </w:r>
    </w:p>
    <w:p w:rsidR="006F4AA7" w:rsidRDefault="00AC4B89" w:rsidP="00AC4B8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This slide demonstrates the transformation graph of universal TT. </w:t>
      </w:r>
      <w:r w:rsidR="00057198">
        <w:rPr>
          <w:rFonts w:ascii="Times New Roman" w:hAnsi="Times New Roman" w:cs="Times New Roman"/>
          <w:sz w:val="36"/>
          <w:szCs w:val="36"/>
          <w:lang w:val="en-US"/>
        </w:rPr>
        <w:t>It has tree-like structure and supports up to 3 steps of transformation of functional fields. Then all functional fields receive zero values and this zero-pole recurrent chain has to be merged with new recurrent chain in order to continue computations.</w:t>
      </w:r>
    </w:p>
    <w:p w:rsidR="006F4AA7" w:rsidRDefault="006F4AA7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br w:type="page"/>
      </w:r>
    </w:p>
    <w:p w:rsidR="006F4AA7" w:rsidRPr="00184C3D" w:rsidRDefault="006F4AA7" w:rsidP="006F4AA7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 xml:space="preserve">Slide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10</w:t>
      </w:r>
    </w:p>
    <w:p w:rsidR="00AC4B89" w:rsidRDefault="002E4605" w:rsidP="006F4AA7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Despite that FPGA prototype has shown its workability and potential efficiency several problems within </w:t>
      </w:r>
      <w:r w:rsidR="00F31981">
        <w:rPr>
          <w:rFonts w:ascii="Times New Roman" w:hAnsi="Times New Roman" w:cs="Times New Roman"/>
          <w:sz w:val="36"/>
          <w:szCs w:val="36"/>
          <w:lang w:val="en-US"/>
        </w:rPr>
        <w:t xml:space="preserve">recurrent </w:t>
      </w:r>
      <w:r w:rsidR="00772067">
        <w:rPr>
          <w:rFonts w:ascii="Times New Roman" w:hAnsi="Times New Roman" w:cs="Times New Roman"/>
          <w:sz w:val="36"/>
          <w:szCs w:val="36"/>
          <w:lang w:val="en-US"/>
        </w:rPr>
        <w:t>architecture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were discovered.</w:t>
      </w:r>
    </w:p>
    <w:p w:rsidR="00631763" w:rsidRDefault="00631763" w:rsidP="006F4AA7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The analysis of these problems allowed us to propose possible solutions that are listed on slide.</w:t>
      </w:r>
    </w:p>
    <w:p w:rsidR="002E4605" w:rsidRDefault="009E1923" w:rsidP="006F4AA7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Short length of recurrent chains formed by universal TT greatly reduces efficiency of data compression and makes programming more complex.</w:t>
      </w:r>
    </w:p>
    <w:p w:rsidR="009E1923" w:rsidRDefault="009E1923" w:rsidP="006F4AA7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The TT being located at last pipeline stage does not allow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to use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recurrency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at full power. Each recurrent chain has to pass</w:t>
      </w:r>
      <w:r w:rsidR="00DB48A4">
        <w:rPr>
          <w:rFonts w:ascii="Times New Roman" w:hAnsi="Times New Roman" w:cs="Times New Roman"/>
          <w:sz w:val="36"/>
          <w:szCs w:val="36"/>
          <w:lang w:val="en-US"/>
        </w:rPr>
        <w:t xml:space="preserve"> all pipeline stages. This </w:t>
      </w:r>
      <w:r w:rsidR="0098774B">
        <w:rPr>
          <w:rFonts w:ascii="Times New Roman" w:hAnsi="Times New Roman" w:cs="Times New Roman"/>
          <w:sz w:val="36"/>
          <w:szCs w:val="36"/>
          <w:lang w:val="en-US"/>
        </w:rPr>
        <w:t xml:space="preserve">can </w:t>
      </w:r>
      <w:r w:rsidR="00DB48A4">
        <w:rPr>
          <w:rFonts w:ascii="Times New Roman" w:hAnsi="Times New Roman" w:cs="Times New Roman"/>
          <w:sz w:val="36"/>
          <w:szCs w:val="36"/>
          <w:lang w:val="en-US"/>
        </w:rPr>
        <w:t>greatly reduce performance when merging recurrent chains that were created during computational process</w:t>
      </w:r>
      <w:r w:rsidR="0098774B">
        <w:rPr>
          <w:rFonts w:ascii="Times New Roman" w:hAnsi="Times New Roman" w:cs="Times New Roman"/>
          <w:sz w:val="36"/>
          <w:szCs w:val="36"/>
          <w:lang w:val="en-US"/>
        </w:rPr>
        <w:t xml:space="preserve"> especially for algorithms with low degree of parallelism.</w:t>
      </w:r>
    </w:p>
    <w:p w:rsidR="00BE3A77" w:rsidRDefault="002C2A54" w:rsidP="006F4AA7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Unable to m</w:t>
      </w:r>
      <w:r w:rsidR="00BE3A77">
        <w:rPr>
          <w:rFonts w:ascii="Times New Roman" w:hAnsi="Times New Roman" w:cs="Times New Roman"/>
          <w:sz w:val="36"/>
          <w:szCs w:val="36"/>
          <w:lang w:val="en-US"/>
        </w:rPr>
        <w:t>erg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="00BE3A77">
        <w:rPr>
          <w:rFonts w:ascii="Times New Roman" w:hAnsi="Times New Roman" w:cs="Times New Roman"/>
          <w:sz w:val="36"/>
          <w:szCs w:val="36"/>
          <w:lang w:val="en-US"/>
        </w:rPr>
        <w:t xml:space="preserve"> capsules is a major problem. At the current development stage capsules were designed </w:t>
      </w:r>
      <w:r w:rsidR="008B7C5B">
        <w:rPr>
          <w:rFonts w:ascii="Times New Roman" w:hAnsi="Times New Roman" w:cs="Times New Roman"/>
          <w:sz w:val="36"/>
          <w:szCs w:val="36"/>
          <w:lang w:val="en-US"/>
        </w:rPr>
        <w:t xml:space="preserve">such </w:t>
      </w:r>
      <w:r w:rsidR="00BE3A77">
        <w:rPr>
          <w:rFonts w:ascii="Times New Roman" w:hAnsi="Times New Roman" w:cs="Times New Roman"/>
          <w:sz w:val="36"/>
          <w:szCs w:val="36"/>
          <w:lang w:val="en-US"/>
        </w:rPr>
        <w:t xml:space="preserve">to communicate through special Control Processor. This creates delays between </w:t>
      </w:r>
      <w:proofErr w:type="gramStart"/>
      <w:r w:rsidR="00BE3A77">
        <w:rPr>
          <w:rFonts w:ascii="Times New Roman" w:hAnsi="Times New Roman" w:cs="Times New Roman"/>
          <w:sz w:val="36"/>
          <w:szCs w:val="36"/>
          <w:lang w:val="en-US"/>
        </w:rPr>
        <w:t>computation</w:t>
      </w:r>
      <w:proofErr w:type="gramEnd"/>
      <w:r w:rsidR="00BE3A77">
        <w:rPr>
          <w:rFonts w:ascii="Times New Roman" w:hAnsi="Times New Roman" w:cs="Times New Roman"/>
          <w:sz w:val="36"/>
          <w:szCs w:val="36"/>
          <w:lang w:val="en-US"/>
        </w:rPr>
        <w:t xml:space="preserve"> of sequential capsules.</w:t>
      </w:r>
      <w:r w:rsidR="00A86D6D">
        <w:rPr>
          <w:rFonts w:ascii="Times New Roman" w:hAnsi="Times New Roman" w:cs="Times New Roman"/>
          <w:sz w:val="36"/>
          <w:szCs w:val="36"/>
          <w:lang w:val="en-US"/>
        </w:rPr>
        <w:t xml:space="preserve"> However capsule</w:t>
      </w:r>
      <w:r w:rsidR="00066B75">
        <w:rPr>
          <w:rFonts w:ascii="Times New Roman" w:hAnsi="Times New Roman" w:cs="Times New Roman"/>
          <w:sz w:val="36"/>
          <w:szCs w:val="36"/>
          <w:lang w:val="en-US"/>
        </w:rPr>
        <w:t>s</w:t>
      </w:r>
      <w:r w:rsidR="00A86D6D">
        <w:rPr>
          <w:rFonts w:ascii="Times New Roman" w:hAnsi="Times New Roman" w:cs="Times New Roman"/>
          <w:sz w:val="36"/>
          <w:szCs w:val="36"/>
          <w:lang w:val="en-US"/>
        </w:rPr>
        <w:t xml:space="preserve"> may be considered </w:t>
      </w:r>
      <w:proofErr w:type="gramStart"/>
      <w:r w:rsidR="00A86D6D">
        <w:rPr>
          <w:rFonts w:ascii="Times New Roman" w:hAnsi="Times New Roman" w:cs="Times New Roman"/>
          <w:sz w:val="36"/>
          <w:szCs w:val="36"/>
          <w:lang w:val="en-US"/>
        </w:rPr>
        <w:t>as a macro-recurrent chain</w:t>
      </w:r>
      <w:r w:rsidR="00066B75">
        <w:rPr>
          <w:rFonts w:ascii="Times New Roman" w:hAnsi="Times New Roman" w:cs="Times New Roman"/>
          <w:sz w:val="36"/>
          <w:szCs w:val="36"/>
          <w:lang w:val="en-US"/>
        </w:rPr>
        <w:t>s</w:t>
      </w:r>
      <w:proofErr w:type="gramEnd"/>
      <w:r w:rsidR="00A86D6D">
        <w:rPr>
          <w:rFonts w:ascii="Times New Roman" w:hAnsi="Times New Roman" w:cs="Times New Roman"/>
          <w:sz w:val="36"/>
          <w:szCs w:val="36"/>
          <w:lang w:val="en-US"/>
        </w:rPr>
        <w:t xml:space="preserve"> at higher level of abstraction</w:t>
      </w:r>
      <w:r w:rsidR="00066B75">
        <w:rPr>
          <w:rFonts w:ascii="Times New Roman" w:hAnsi="Times New Roman" w:cs="Times New Roman"/>
          <w:sz w:val="36"/>
          <w:szCs w:val="36"/>
          <w:lang w:val="en-US"/>
        </w:rPr>
        <w:t xml:space="preserve"> and could be merged by the same mechanism</w:t>
      </w:r>
      <w:r w:rsidR="00A86D6D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CD2988" w:rsidRDefault="00CD2988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br w:type="page"/>
      </w:r>
    </w:p>
    <w:p w:rsidR="008B7C5B" w:rsidRPr="00184C3D" w:rsidRDefault="008B7C5B" w:rsidP="008B7C5B">
      <w:pPr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84C3D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 xml:space="preserve">Slide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11</w:t>
      </w:r>
    </w:p>
    <w:p w:rsidR="00CD2988" w:rsidRDefault="00CD2988" w:rsidP="008B7C5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Further research and development of RDA and recurrent architecture will be performed in several directions.</w:t>
      </w:r>
    </w:p>
    <w:p w:rsidR="008B7C5B" w:rsidRDefault="00CD2988" w:rsidP="008B7C5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First direction is an area of the functional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operators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 xml:space="preserve"> topology that should help us to construct more effec</w:t>
      </w:r>
      <w:r w:rsidR="00DC1FF0">
        <w:rPr>
          <w:rFonts w:ascii="Times New Roman" w:hAnsi="Times New Roman" w:cs="Times New Roman"/>
          <w:sz w:val="36"/>
          <w:szCs w:val="36"/>
          <w:lang w:val="en-US"/>
        </w:rPr>
        <w:t>tive tag transforming mechanism</w:t>
      </w:r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CD2988" w:rsidRDefault="00CD2988" w:rsidP="008B7C5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Second direction is </w:t>
      </w:r>
      <w:r w:rsidR="00F30E42">
        <w:rPr>
          <w:rFonts w:ascii="Times New Roman" w:hAnsi="Times New Roman" w:cs="Times New Roman"/>
          <w:sz w:val="36"/>
          <w:szCs w:val="36"/>
          <w:lang w:val="en-US"/>
        </w:rPr>
        <w:t xml:space="preserve">an improvement of </w:t>
      </w:r>
      <w:r w:rsidR="00DC1FF0">
        <w:rPr>
          <w:rFonts w:ascii="Times New Roman" w:hAnsi="Times New Roman" w:cs="Times New Roman"/>
          <w:sz w:val="36"/>
          <w:szCs w:val="36"/>
          <w:lang w:val="en-US"/>
        </w:rPr>
        <w:t xml:space="preserve">RDA </w:t>
      </w:r>
      <w:r w:rsidR="00F30E42">
        <w:rPr>
          <w:rFonts w:ascii="Times New Roman" w:hAnsi="Times New Roman" w:cs="Times New Roman"/>
          <w:sz w:val="36"/>
          <w:szCs w:val="36"/>
          <w:lang w:val="en-US"/>
        </w:rPr>
        <w:t xml:space="preserve">key </w:t>
      </w:r>
      <w:r w:rsidR="00DC1FF0">
        <w:rPr>
          <w:rFonts w:ascii="Times New Roman" w:hAnsi="Times New Roman" w:cs="Times New Roman"/>
          <w:sz w:val="36"/>
          <w:szCs w:val="36"/>
          <w:lang w:val="en-US"/>
        </w:rPr>
        <w:t xml:space="preserve">feature - </w:t>
      </w:r>
      <w:proofErr w:type="spellStart"/>
      <w:r w:rsidR="00DC1FF0">
        <w:rPr>
          <w:rFonts w:ascii="Times New Roman" w:hAnsi="Times New Roman" w:cs="Times New Roman"/>
          <w:sz w:val="36"/>
          <w:szCs w:val="36"/>
          <w:lang w:val="en-US"/>
        </w:rPr>
        <w:t>recurrency</w:t>
      </w:r>
      <w:proofErr w:type="spellEnd"/>
      <w:r w:rsidR="00F30E42">
        <w:rPr>
          <w:rFonts w:ascii="Times New Roman" w:hAnsi="Times New Roman" w:cs="Times New Roman"/>
          <w:sz w:val="36"/>
          <w:szCs w:val="36"/>
          <w:lang w:val="en-US"/>
        </w:rPr>
        <w:t xml:space="preserve"> me</w:t>
      </w:r>
      <w:r w:rsidR="00DC1FF0">
        <w:rPr>
          <w:rFonts w:ascii="Times New Roman" w:hAnsi="Times New Roman" w:cs="Times New Roman"/>
          <w:sz w:val="36"/>
          <w:szCs w:val="36"/>
          <w:lang w:val="en-US"/>
        </w:rPr>
        <w:t xml:space="preserve">chanism. The most important </w:t>
      </w:r>
      <w:r w:rsidR="00F734F1">
        <w:rPr>
          <w:rFonts w:ascii="Times New Roman" w:hAnsi="Times New Roman" w:cs="Times New Roman"/>
          <w:sz w:val="36"/>
          <w:szCs w:val="36"/>
          <w:lang w:val="en-US"/>
        </w:rPr>
        <w:t>goal is to achieve efficiency of recurrent chains merging mechanism.</w:t>
      </w:r>
    </w:p>
    <w:p w:rsidR="00F734F1" w:rsidRPr="00AC4B89" w:rsidRDefault="00F734F1" w:rsidP="008B7C5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Overall the solutions we can find will improve self-assembly computational paradigm and allow us to achieve goals listed in slide.</w:t>
      </w:r>
    </w:p>
    <w:sectPr w:rsidR="00F734F1" w:rsidRPr="00AC4B89" w:rsidSect="00A9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6D8"/>
    <w:rsid w:val="00057198"/>
    <w:rsid w:val="00066B75"/>
    <w:rsid w:val="00106CA3"/>
    <w:rsid w:val="00184C3D"/>
    <w:rsid w:val="00197575"/>
    <w:rsid w:val="00247424"/>
    <w:rsid w:val="00295689"/>
    <w:rsid w:val="002B4E09"/>
    <w:rsid w:val="002B5A3B"/>
    <w:rsid w:val="002C2A54"/>
    <w:rsid w:val="002E4605"/>
    <w:rsid w:val="00327FDA"/>
    <w:rsid w:val="00373232"/>
    <w:rsid w:val="003B15A2"/>
    <w:rsid w:val="003C2F4A"/>
    <w:rsid w:val="0040379A"/>
    <w:rsid w:val="00415E8A"/>
    <w:rsid w:val="00427E24"/>
    <w:rsid w:val="00457497"/>
    <w:rsid w:val="004C641C"/>
    <w:rsid w:val="004D779B"/>
    <w:rsid w:val="004E07EC"/>
    <w:rsid w:val="004E5BAD"/>
    <w:rsid w:val="0057057B"/>
    <w:rsid w:val="00591430"/>
    <w:rsid w:val="00594036"/>
    <w:rsid w:val="00596230"/>
    <w:rsid w:val="005F0008"/>
    <w:rsid w:val="00623C63"/>
    <w:rsid w:val="00631763"/>
    <w:rsid w:val="00670161"/>
    <w:rsid w:val="006C241D"/>
    <w:rsid w:val="006D42FA"/>
    <w:rsid w:val="006F4AA7"/>
    <w:rsid w:val="00746569"/>
    <w:rsid w:val="00772067"/>
    <w:rsid w:val="0078345C"/>
    <w:rsid w:val="0078531D"/>
    <w:rsid w:val="007C109B"/>
    <w:rsid w:val="00804B59"/>
    <w:rsid w:val="00826D0A"/>
    <w:rsid w:val="00842D88"/>
    <w:rsid w:val="00880759"/>
    <w:rsid w:val="008B7C5B"/>
    <w:rsid w:val="008E609A"/>
    <w:rsid w:val="008F0232"/>
    <w:rsid w:val="009032F8"/>
    <w:rsid w:val="0098774B"/>
    <w:rsid w:val="00990F30"/>
    <w:rsid w:val="009A3FF4"/>
    <w:rsid w:val="009D7A73"/>
    <w:rsid w:val="009E1923"/>
    <w:rsid w:val="009F2D30"/>
    <w:rsid w:val="009F6F8B"/>
    <w:rsid w:val="00A4404F"/>
    <w:rsid w:val="00A75FFC"/>
    <w:rsid w:val="00A86D6D"/>
    <w:rsid w:val="00A901A5"/>
    <w:rsid w:val="00AC4B89"/>
    <w:rsid w:val="00B0322F"/>
    <w:rsid w:val="00B117F7"/>
    <w:rsid w:val="00B34FDE"/>
    <w:rsid w:val="00B53C29"/>
    <w:rsid w:val="00B53E3C"/>
    <w:rsid w:val="00B75B21"/>
    <w:rsid w:val="00B836D8"/>
    <w:rsid w:val="00BB02C4"/>
    <w:rsid w:val="00BD2097"/>
    <w:rsid w:val="00BE3A77"/>
    <w:rsid w:val="00C272F2"/>
    <w:rsid w:val="00CA0307"/>
    <w:rsid w:val="00CD2988"/>
    <w:rsid w:val="00CF75AA"/>
    <w:rsid w:val="00D04159"/>
    <w:rsid w:val="00D04659"/>
    <w:rsid w:val="00D04DA5"/>
    <w:rsid w:val="00D40635"/>
    <w:rsid w:val="00D45908"/>
    <w:rsid w:val="00D707E0"/>
    <w:rsid w:val="00DB48A4"/>
    <w:rsid w:val="00DC1FF0"/>
    <w:rsid w:val="00E36594"/>
    <w:rsid w:val="00E40C2B"/>
    <w:rsid w:val="00F05808"/>
    <w:rsid w:val="00F16873"/>
    <w:rsid w:val="00F30E42"/>
    <w:rsid w:val="00F31981"/>
    <w:rsid w:val="00F734F1"/>
    <w:rsid w:val="00F75E4B"/>
    <w:rsid w:val="00F97392"/>
    <w:rsid w:val="00FA45E5"/>
    <w:rsid w:val="00FD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4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47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Хилько Дмитрий Владимирович</dc:creator>
  <cp:keywords/>
  <dc:description/>
  <cp:lastModifiedBy>Хилько Дмитрий Владимирович</cp:lastModifiedBy>
  <cp:revision>85</cp:revision>
  <dcterms:created xsi:type="dcterms:W3CDTF">2023-01-23T12:43:00Z</dcterms:created>
  <dcterms:modified xsi:type="dcterms:W3CDTF">2023-01-23T20:07:00Z</dcterms:modified>
</cp:coreProperties>
</file>